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F00" w:rsidRDefault="00206F00" w:rsidP="00406CF9">
      <w:pPr>
        <w:jc w:val="center"/>
        <w:rPr>
          <w:rFonts w:ascii="方正小标宋简体" w:eastAsia="方正小标宋简体"/>
          <w:sz w:val="44"/>
          <w:szCs w:val="44"/>
        </w:rPr>
      </w:pPr>
      <w:r>
        <w:rPr>
          <w:rFonts w:ascii="方正小标宋简体" w:eastAsia="方正小标宋简体" w:hint="eastAsia"/>
          <w:sz w:val="44"/>
          <w:szCs w:val="44"/>
        </w:rPr>
        <w:t>东南大学</w:t>
      </w:r>
      <w:r w:rsidR="00EC6A3D">
        <w:rPr>
          <w:rFonts w:ascii="方正小标宋简体" w:eastAsia="方正小标宋简体" w:hint="eastAsia"/>
          <w:sz w:val="44"/>
          <w:szCs w:val="44"/>
        </w:rPr>
        <w:t>研究生</w:t>
      </w:r>
      <w:r>
        <w:rPr>
          <w:rFonts w:ascii="方正小标宋简体" w:eastAsia="方正小标宋简体" w:hint="eastAsia"/>
          <w:sz w:val="44"/>
          <w:szCs w:val="44"/>
        </w:rPr>
        <w:t>校园地</w:t>
      </w:r>
      <w:r w:rsidRPr="00B232F3">
        <w:rPr>
          <w:rFonts w:ascii="方正小标宋简体" w:eastAsia="方正小标宋简体" w:hint="eastAsia"/>
          <w:sz w:val="44"/>
          <w:szCs w:val="44"/>
        </w:rPr>
        <w:t>助学贷款申办流程</w:t>
      </w:r>
    </w:p>
    <w:p w:rsidR="00206F00" w:rsidRPr="0096023E" w:rsidRDefault="00206F00" w:rsidP="00406CF9">
      <w:pPr>
        <w:jc w:val="center"/>
        <w:rPr>
          <w:rFonts w:ascii="方正小标宋简体" w:eastAsia="方正小标宋简体"/>
          <w:sz w:val="16"/>
          <w:szCs w:val="44"/>
        </w:rPr>
      </w:pPr>
    </w:p>
    <w:p w:rsidR="00206F00" w:rsidRPr="00931B05" w:rsidRDefault="00206F00"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sidRPr="00466A4F">
        <w:rPr>
          <w:rFonts w:ascii="仿宋_GB2312" w:eastAsia="仿宋_GB2312" w:hint="eastAsia"/>
          <w:sz w:val="28"/>
        </w:rPr>
        <w:t>具有完全民事行为能力（未成年人申请高校助学贷款须由其法定监护人书面同意）；</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3.</w:t>
      </w:r>
      <w:r>
        <w:rPr>
          <w:rFonts w:ascii="仿宋_GB2312" w:eastAsia="仿宋_GB2312" w:hint="eastAsia"/>
          <w:sz w:val="28"/>
        </w:rPr>
        <w:t>被我校正式录取的</w:t>
      </w:r>
      <w:r w:rsidR="005D5CDF">
        <w:rPr>
          <w:rFonts w:ascii="仿宋_GB2312" w:eastAsia="仿宋_GB2312" w:hint="eastAsia"/>
          <w:sz w:val="28"/>
        </w:rPr>
        <w:t>或我校在读的</w:t>
      </w:r>
      <w:r>
        <w:rPr>
          <w:rFonts w:ascii="仿宋_GB2312" w:eastAsia="仿宋_GB2312" w:hint="eastAsia"/>
          <w:sz w:val="28"/>
        </w:rPr>
        <w:t>全日制</w:t>
      </w:r>
      <w:r w:rsidR="00973DD5">
        <w:rPr>
          <w:rFonts w:ascii="仿宋_GB2312" w:eastAsia="仿宋_GB2312" w:hint="eastAsia"/>
          <w:sz w:val="28"/>
        </w:rPr>
        <w:t>非定向</w:t>
      </w:r>
      <w:r>
        <w:rPr>
          <w:rFonts w:ascii="仿宋_GB2312" w:eastAsia="仿宋_GB2312" w:hint="eastAsia"/>
          <w:sz w:val="28"/>
        </w:rPr>
        <w:t>研究生（含硕士研究生和博士研究生）</w:t>
      </w:r>
      <w:r w:rsidR="005D5CDF">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4.</w:t>
      </w:r>
      <w:r w:rsidRPr="00466A4F">
        <w:rPr>
          <w:rFonts w:ascii="仿宋_GB2312" w:eastAsia="仿宋_GB2312" w:hint="eastAsia"/>
          <w:sz w:val="28"/>
        </w:rPr>
        <w:t>诚实守信，遵纪守法，无违法违纪行为；</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Pr="00466A4F">
        <w:rPr>
          <w:rFonts w:ascii="仿宋_GB2312" w:eastAsia="仿宋_GB2312" w:hint="eastAsia"/>
          <w:sz w:val="28"/>
        </w:rPr>
        <w:t>学习刻苦，能够正常完成学业；</w:t>
      </w:r>
      <w:r w:rsidRPr="00466A4F">
        <w:rPr>
          <w:rFonts w:ascii="仿宋_GB2312" w:eastAsia="仿宋_GB2312"/>
          <w:sz w:val="28"/>
        </w:rPr>
        <w:t xml:space="preserve"> </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w:t>
      </w:r>
      <w:r w:rsidRPr="00466A4F">
        <w:rPr>
          <w:rFonts w:ascii="仿宋_GB2312" w:eastAsia="仿宋_GB2312" w:hint="eastAsia"/>
          <w:sz w:val="28"/>
        </w:rPr>
        <w:t>家庭经济困难，本人及其家庭所能获得的收入不足以支付在校期间完成学业所需的基本费用；</w:t>
      </w:r>
      <w:r w:rsidRPr="00466A4F">
        <w:rPr>
          <w:rFonts w:ascii="仿宋_GB2312" w:eastAsia="仿宋_GB2312"/>
          <w:sz w:val="28"/>
        </w:rPr>
        <w:t xml:space="preserve"> </w:t>
      </w:r>
    </w:p>
    <w:p w:rsidR="00206F00" w:rsidRPr="00466A4F" w:rsidRDefault="00206F00" w:rsidP="003F3EF9">
      <w:pPr>
        <w:pStyle w:val="a3"/>
        <w:spacing w:line="560" w:lineRule="exact"/>
        <w:ind w:firstLine="560"/>
        <w:rPr>
          <w:rFonts w:ascii="仿宋_GB2312" w:eastAsia="仿宋_GB2312"/>
          <w:sz w:val="28"/>
        </w:rPr>
      </w:pPr>
      <w:r>
        <w:rPr>
          <w:rFonts w:ascii="仿宋_GB2312" w:eastAsia="仿宋_GB2312"/>
          <w:sz w:val="28"/>
        </w:rPr>
        <w:t>7.</w:t>
      </w:r>
      <w:r w:rsidRPr="00466A4F">
        <w:rPr>
          <w:rFonts w:ascii="仿宋_GB2312" w:eastAsia="仿宋_GB2312" w:hint="eastAsia"/>
          <w:sz w:val="28"/>
        </w:rPr>
        <w:t>当年没有获得</w:t>
      </w:r>
      <w:r>
        <w:rPr>
          <w:rFonts w:ascii="仿宋_GB2312" w:eastAsia="仿宋_GB2312" w:hint="eastAsia"/>
          <w:sz w:val="28"/>
        </w:rPr>
        <w:t>生源地</w:t>
      </w:r>
      <w:r w:rsidRPr="00466A4F">
        <w:rPr>
          <w:rFonts w:ascii="仿宋_GB2312" w:eastAsia="仿宋_GB2312" w:hint="eastAsia"/>
          <w:sz w:val="28"/>
        </w:rPr>
        <w:t>信用助学贷款。</w:t>
      </w:r>
      <w:r w:rsidRPr="00466A4F">
        <w:rPr>
          <w:rFonts w:ascii="仿宋_GB2312" w:eastAsia="仿宋_GB2312"/>
          <w:sz w:val="28"/>
        </w:rPr>
        <w:t xml:space="preserve"> </w:t>
      </w:r>
    </w:p>
    <w:p w:rsidR="00206F00" w:rsidRPr="000A0652" w:rsidRDefault="00206F00" w:rsidP="00400846">
      <w:pPr>
        <w:pStyle w:val="a3"/>
        <w:spacing w:line="560" w:lineRule="exact"/>
        <w:ind w:firstLineChars="0" w:firstLine="0"/>
        <w:rPr>
          <w:rFonts w:ascii="仿宋_GB2312" w:eastAsia="仿宋_GB2312"/>
          <w:b/>
          <w:sz w:val="32"/>
        </w:rPr>
      </w:pPr>
      <w:r>
        <w:rPr>
          <w:rFonts w:ascii="仿宋_GB2312" w:eastAsia="仿宋_GB2312" w:hint="eastAsia"/>
          <w:b/>
          <w:sz w:val="32"/>
        </w:rPr>
        <w:t>二</w:t>
      </w:r>
      <w:r w:rsidRPr="000A0652">
        <w:rPr>
          <w:rFonts w:ascii="仿宋_GB2312" w:eastAsia="仿宋_GB2312" w:hint="eastAsia"/>
          <w:b/>
          <w:sz w:val="32"/>
        </w:rPr>
        <w:t>、办理流程</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w:t>
      </w:r>
      <w:r w:rsidRPr="000A0652">
        <w:rPr>
          <w:rFonts w:ascii="仿宋_GB2312" w:eastAsia="仿宋_GB2312" w:hint="eastAsia"/>
          <w:sz w:val="28"/>
        </w:rPr>
        <w:t>东南大学家庭经济困难学生认定申请表</w:t>
      </w:r>
      <w:r>
        <w:rPr>
          <w:rFonts w:ascii="仿宋_GB2312" w:eastAsia="仿宋_GB2312" w:hint="eastAsia"/>
          <w:sz w:val="28"/>
        </w:rPr>
        <w:t>》</w:t>
      </w:r>
      <w:r w:rsidR="00B617F9">
        <w:rPr>
          <w:rFonts w:ascii="仿宋_GB2312" w:eastAsia="仿宋_GB2312" w:hint="eastAsia"/>
          <w:sz w:val="28"/>
        </w:rPr>
        <w:t>（</w:t>
      </w:r>
      <w:r w:rsidR="00B617F9" w:rsidRPr="009D35BA">
        <w:rPr>
          <w:rFonts w:ascii="仿宋_GB2312" w:eastAsia="仿宋_GB2312" w:hint="eastAsia"/>
          <w:b/>
          <w:color w:val="FF0000"/>
          <w:sz w:val="28"/>
        </w:rPr>
        <w:t>可从研究生院学生工作主页下载</w:t>
      </w:r>
      <w:r w:rsidR="00B617F9" w:rsidRPr="009D35BA">
        <w:rPr>
          <w:rFonts w:ascii="仿宋_GB2312" w:eastAsia="仿宋_GB2312"/>
          <w:b/>
          <w:color w:val="FF0000"/>
          <w:sz w:val="28"/>
        </w:rPr>
        <w:t>https://seugs.seu.edu.cn/3703/list.htm</w:t>
      </w:r>
      <w:r w:rsidR="00B617F9" w:rsidRPr="00B617F9">
        <w:rPr>
          <w:rFonts w:ascii="仿宋_GB2312" w:eastAsia="仿宋_GB2312" w:hint="eastAsia"/>
          <w:b/>
          <w:color w:val="FF0000"/>
          <w:sz w:val="28"/>
        </w:rPr>
        <w:t>）</w:t>
      </w:r>
      <w:r>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Pr>
          <w:rFonts w:ascii="仿宋_GB2312" w:eastAsia="仿宋_GB2312"/>
          <w:sz w:val="28"/>
        </w:rPr>
        <w:t>9</w:t>
      </w:r>
      <w:r>
        <w:rPr>
          <w:rFonts w:ascii="仿宋_GB2312" w:eastAsia="仿宋_GB2312" w:hint="eastAsia"/>
          <w:sz w:val="28"/>
        </w:rPr>
        <w:t>月</w:t>
      </w:r>
      <w:r w:rsidR="004E48EE">
        <w:rPr>
          <w:rFonts w:ascii="仿宋_GB2312" w:eastAsia="仿宋_GB2312" w:hint="eastAsia"/>
          <w:sz w:val="28"/>
        </w:rPr>
        <w:t>15</w:t>
      </w:r>
      <w:r>
        <w:rPr>
          <w:rFonts w:ascii="仿宋_GB2312" w:eastAsia="仿宋_GB2312" w:hint="eastAsia"/>
          <w:sz w:val="28"/>
        </w:rPr>
        <w:t>日前登录中国银行网银或者手机银行（</w:t>
      </w:r>
      <w:r>
        <w:rPr>
          <w:rFonts w:ascii="仿宋_GB2312" w:eastAsia="仿宋_GB2312"/>
          <w:sz w:val="28"/>
        </w:rPr>
        <w:t>APP</w:t>
      </w:r>
      <w:r>
        <w:rPr>
          <w:rFonts w:ascii="仿宋_GB2312" w:eastAsia="仿宋_GB2312" w:hint="eastAsia"/>
          <w:sz w:val="28"/>
        </w:rPr>
        <w:t>），进行助学贷款申请。</w:t>
      </w:r>
      <w:r w:rsidRPr="009C173C">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F036F1" w:rsidRPr="002A1277" w:rsidRDefault="00206F00" w:rsidP="003D7D82">
      <w:pPr>
        <w:pStyle w:val="a3"/>
        <w:spacing w:line="560" w:lineRule="exact"/>
        <w:ind w:firstLine="560"/>
        <w:rPr>
          <w:rFonts w:ascii="仿宋_GB2312" w:eastAsia="仿宋_GB2312"/>
          <w:sz w:val="28"/>
        </w:rPr>
      </w:pPr>
      <w:r>
        <w:rPr>
          <w:rFonts w:ascii="仿宋_GB2312" w:eastAsia="仿宋_GB2312"/>
          <w:sz w:val="28"/>
        </w:rPr>
        <w:t>3.</w:t>
      </w:r>
      <w:r w:rsidRPr="00C830F4">
        <w:rPr>
          <w:rFonts w:ascii="仿宋_GB2312" w:eastAsia="仿宋_GB2312"/>
          <w:sz w:val="28"/>
        </w:rPr>
        <w:t xml:space="preserve"> </w:t>
      </w:r>
      <w:r>
        <w:rPr>
          <w:rFonts w:ascii="仿宋_GB2312" w:eastAsia="仿宋_GB2312" w:hint="eastAsia"/>
          <w:sz w:val="28"/>
        </w:rPr>
        <w:t>拟申请贷款研究生入学报到后并于</w:t>
      </w:r>
      <w:r>
        <w:rPr>
          <w:rFonts w:ascii="仿宋_GB2312" w:eastAsia="仿宋_GB2312"/>
          <w:sz w:val="28"/>
        </w:rPr>
        <w:t>9</w:t>
      </w:r>
      <w:r>
        <w:rPr>
          <w:rFonts w:ascii="仿宋_GB2312" w:eastAsia="仿宋_GB2312" w:hint="eastAsia"/>
          <w:sz w:val="28"/>
        </w:rPr>
        <w:t>月</w:t>
      </w:r>
      <w:r w:rsidR="004E48EE">
        <w:rPr>
          <w:rFonts w:ascii="仿宋_GB2312" w:eastAsia="仿宋_GB2312" w:hint="eastAsia"/>
          <w:sz w:val="28"/>
        </w:rPr>
        <w:t>15</w:t>
      </w:r>
      <w:r>
        <w:rPr>
          <w:rFonts w:ascii="仿宋_GB2312" w:eastAsia="仿宋_GB2312" w:hint="eastAsia"/>
          <w:sz w:val="28"/>
        </w:rPr>
        <w:t>日前，登录</w:t>
      </w:r>
      <w:r w:rsidR="00973DD5">
        <w:rPr>
          <w:rFonts w:ascii="仿宋_GB2312" w:eastAsia="仿宋_GB2312" w:hint="eastAsia"/>
          <w:sz w:val="28"/>
        </w:rPr>
        <w:t>东南大学</w:t>
      </w:r>
      <w:r w:rsidR="00C4345A">
        <w:rPr>
          <w:rFonts w:ascii="仿宋_GB2312" w:eastAsia="仿宋_GB2312" w:hint="eastAsia"/>
          <w:sz w:val="28"/>
        </w:rPr>
        <w:t>网上办事服务大厅</w:t>
      </w:r>
      <w:r w:rsidR="003D7D82">
        <w:rPr>
          <w:rFonts w:ascii="仿宋_GB2312" w:eastAsia="仿宋_GB2312" w:hint="eastAsia"/>
          <w:sz w:val="28"/>
        </w:rPr>
        <w:t>（</w:t>
      </w:r>
      <w:r w:rsidR="003D7D82" w:rsidRPr="00287FFB">
        <w:rPr>
          <w:rFonts w:ascii="仿宋_GB2312" w:eastAsia="仿宋_GB2312"/>
          <w:b/>
          <w:color w:val="FF0000"/>
          <w:sz w:val="28"/>
        </w:rPr>
        <w:t>http://ehall.seu.edu.cn</w:t>
      </w:r>
      <w:r w:rsidR="003D7D82">
        <w:rPr>
          <w:rFonts w:ascii="仿宋_GB2312" w:eastAsia="仿宋_GB2312" w:hint="eastAsia"/>
          <w:sz w:val="28"/>
        </w:rPr>
        <w:t>）</w:t>
      </w:r>
      <w:r>
        <w:rPr>
          <w:rFonts w:ascii="仿宋_GB2312" w:eastAsia="仿宋_GB2312" w:hint="eastAsia"/>
          <w:sz w:val="28"/>
        </w:rPr>
        <w:t>，选择“</w:t>
      </w:r>
      <w:r w:rsidR="00C4345A">
        <w:rPr>
          <w:rFonts w:ascii="仿宋_GB2312" w:eastAsia="仿宋_GB2312" w:hint="eastAsia"/>
          <w:sz w:val="28"/>
        </w:rPr>
        <w:t>学生服务</w:t>
      </w:r>
      <w:r>
        <w:rPr>
          <w:rFonts w:ascii="仿宋_GB2312" w:eastAsia="仿宋_GB2312" w:hint="eastAsia"/>
          <w:sz w:val="28"/>
        </w:rPr>
        <w:t>”栏目内</w:t>
      </w:r>
      <w:r w:rsidR="00C4345A">
        <w:rPr>
          <w:rFonts w:ascii="仿宋_GB2312" w:eastAsia="仿宋_GB2312" w:hint="eastAsia"/>
          <w:sz w:val="28"/>
        </w:rPr>
        <w:t>搜索</w:t>
      </w:r>
      <w:r>
        <w:rPr>
          <w:rFonts w:ascii="仿宋_GB2312" w:eastAsia="仿宋_GB2312" w:hint="eastAsia"/>
          <w:sz w:val="28"/>
        </w:rPr>
        <w:t>“</w:t>
      </w:r>
      <w:r w:rsidR="00CD5587">
        <w:rPr>
          <w:rFonts w:ascii="仿宋_GB2312" w:eastAsia="仿宋_GB2312" w:hint="eastAsia"/>
          <w:sz w:val="28"/>
        </w:rPr>
        <w:t>研究生</w:t>
      </w:r>
      <w:r>
        <w:rPr>
          <w:rFonts w:ascii="仿宋_GB2312" w:eastAsia="仿宋_GB2312" w:hint="eastAsia"/>
          <w:sz w:val="28"/>
        </w:rPr>
        <w:t>助学贷款”，按照要求如实准确填写信息，</w:t>
      </w:r>
      <w:r w:rsidRPr="00820127">
        <w:rPr>
          <w:rFonts w:ascii="仿宋_GB2312" w:eastAsia="仿宋_GB2312" w:hint="eastAsia"/>
          <w:b/>
          <w:color w:val="FF0000"/>
          <w:sz w:val="28"/>
        </w:rPr>
        <w:t>后期会通过手机号码联系拟贷款研究生</w:t>
      </w:r>
      <w:r w:rsidR="002A1277" w:rsidRPr="00820127">
        <w:rPr>
          <w:rFonts w:ascii="仿宋_GB2312" w:eastAsia="仿宋_GB2312" w:hint="eastAsia"/>
          <w:b/>
          <w:color w:val="FF0000"/>
          <w:sz w:val="28"/>
        </w:rPr>
        <w:t>（</w:t>
      </w:r>
      <w:r w:rsidR="00C12788" w:rsidRPr="00820127">
        <w:rPr>
          <w:rFonts w:ascii="仿宋_GB2312" w:eastAsia="仿宋_GB2312" w:hint="eastAsia"/>
          <w:b/>
          <w:color w:val="FF0000"/>
          <w:sz w:val="28"/>
        </w:rPr>
        <w:t>详</w:t>
      </w:r>
      <w:r w:rsidR="002A1277" w:rsidRPr="00820127">
        <w:rPr>
          <w:rFonts w:ascii="仿宋_GB2312" w:eastAsia="仿宋_GB2312" w:hint="eastAsia"/>
          <w:b/>
          <w:color w:val="FF0000"/>
          <w:sz w:val="28"/>
        </w:rPr>
        <w:t>见附件</w:t>
      </w:r>
      <w:r w:rsidR="00A3165E" w:rsidRPr="00820127">
        <w:rPr>
          <w:rFonts w:ascii="仿宋_GB2312" w:eastAsia="仿宋_GB2312" w:hint="eastAsia"/>
          <w:b/>
          <w:color w:val="FF0000"/>
          <w:sz w:val="28"/>
        </w:rPr>
        <w:t>1</w:t>
      </w:r>
      <w:r w:rsidR="002A1277" w:rsidRPr="00820127">
        <w:rPr>
          <w:rFonts w:ascii="仿宋_GB2312" w:eastAsia="仿宋_GB2312" w:hint="eastAsia"/>
          <w:b/>
          <w:color w:val="FF0000"/>
          <w:sz w:val="28"/>
        </w:rPr>
        <w:t>）</w:t>
      </w:r>
      <w:r w:rsidRPr="00820127">
        <w:rPr>
          <w:rFonts w:ascii="仿宋_GB2312" w:eastAsia="仿宋_GB2312" w:hint="eastAsia"/>
          <w:sz w:val="28"/>
        </w:rPr>
        <w:t>；</w:t>
      </w:r>
      <w:r w:rsidR="009A2A29" w:rsidRPr="003F3EF9" w:rsidDel="009A2A29">
        <w:rPr>
          <w:rFonts w:ascii="仿宋_GB2312" w:eastAsia="仿宋_GB2312"/>
          <w:color w:val="FF0000"/>
          <w:sz w:val="28"/>
        </w:rPr>
        <w:t xml:space="preserve"> </w:t>
      </w:r>
    </w:p>
    <w:p w:rsidR="00206F00" w:rsidRDefault="00206F00" w:rsidP="003F3EF9">
      <w:pPr>
        <w:pStyle w:val="a3"/>
        <w:spacing w:line="560" w:lineRule="exact"/>
        <w:ind w:firstLineChars="270" w:firstLine="756"/>
        <w:rPr>
          <w:rFonts w:ascii="仿宋_GB2312" w:eastAsia="仿宋_GB2312"/>
          <w:sz w:val="28"/>
        </w:rPr>
      </w:pPr>
      <w:r>
        <w:rPr>
          <w:rFonts w:ascii="仿宋_GB2312" w:eastAsia="仿宋_GB2312"/>
          <w:sz w:val="28"/>
        </w:rPr>
        <w:lastRenderedPageBreak/>
        <w:t>4.10</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旬，学校邀请中国银行助学贷款联系人讲解国家助学贷款年限、贷款利率、还款、征信等政策，并组织通过初审的拟贷款研究生进行校园地助学贷款签约</w:t>
      </w:r>
      <w:r w:rsidR="000D5E23">
        <w:rPr>
          <w:rFonts w:ascii="仿宋_GB2312" w:eastAsia="仿宋_GB2312" w:hint="eastAsia"/>
          <w:sz w:val="28"/>
        </w:rPr>
        <w:t>（</w:t>
      </w:r>
      <w:r w:rsidR="000D5E23" w:rsidRPr="00803833">
        <w:rPr>
          <w:rFonts w:ascii="仿宋_GB2312" w:eastAsia="仿宋_GB2312" w:hint="eastAsia"/>
          <w:b/>
          <w:sz w:val="28"/>
        </w:rPr>
        <w:t>届时视情况决定是否采用网上签约形式</w:t>
      </w:r>
      <w:r w:rsidR="000D5E23">
        <w:rPr>
          <w:rFonts w:ascii="仿宋_GB2312" w:eastAsia="仿宋_GB2312" w:hint="eastAsia"/>
          <w:sz w:val="28"/>
        </w:rPr>
        <w:t>）</w:t>
      </w:r>
      <w:r>
        <w:rPr>
          <w:rFonts w:ascii="仿宋_GB2312" w:eastAsia="仿宋_GB2312" w:hint="eastAsia"/>
          <w:sz w:val="28"/>
        </w:rPr>
        <w:t>，签约时拟贷款研究生需要提供相关材料，具体所需材料详见附件</w:t>
      </w:r>
      <w:r w:rsidR="00A3165E">
        <w:rPr>
          <w:rFonts w:ascii="仿宋_GB2312" w:eastAsia="仿宋_GB2312" w:hint="eastAsia"/>
          <w:sz w:val="28"/>
        </w:rPr>
        <w:t>2</w:t>
      </w:r>
      <w:r>
        <w:rPr>
          <w:rFonts w:ascii="仿宋_GB2312" w:eastAsia="仿宋_GB2312"/>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5.11</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下旬，中国银行完成拟贷款研究生贷款资格的终审，并将助学贷款转账至我校研究生助学贷款过渡账户；</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6.12</w:t>
      </w:r>
      <w:r>
        <w:rPr>
          <w:rFonts w:ascii="仿宋_GB2312" w:eastAsia="仿宋_GB2312" w:hint="eastAsia"/>
          <w:sz w:val="28"/>
        </w:rPr>
        <w:t>月中旬，学校根据要求对贷款学生的在校状态进行最终确认，将助学贷款发放至</w:t>
      </w:r>
      <w:r w:rsidR="009A2A29">
        <w:rPr>
          <w:rFonts w:ascii="仿宋_GB2312" w:eastAsia="仿宋_GB2312" w:hint="eastAsia"/>
          <w:sz w:val="28"/>
        </w:rPr>
        <w:t>研究生的</w:t>
      </w:r>
      <w:r>
        <w:rPr>
          <w:rFonts w:ascii="仿宋_GB2312" w:eastAsia="仿宋_GB2312" w:hint="eastAsia"/>
          <w:sz w:val="28"/>
        </w:rPr>
        <w:t>中国银行卡（在我校财务系统登记的中国银行卡）内，发放金额为贷款金额，学校不会提前扣减学费和住宿费，上述费用由研究生收到贷款后缴清。</w:t>
      </w:r>
    </w:p>
    <w:p w:rsidR="00206F00" w:rsidRDefault="00206F00" w:rsidP="00400846">
      <w:pPr>
        <w:pStyle w:val="a3"/>
        <w:spacing w:line="560" w:lineRule="exact"/>
        <w:ind w:firstLineChars="0" w:firstLine="0"/>
        <w:rPr>
          <w:rFonts w:ascii="仿宋_GB2312" w:eastAsia="仿宋_GB2312"/>
          <w:b/>
          <w:sz w:val="28"/>
        </w:rPr>
      </w:pPr>
      <w:r w:rsidRPr="009C173C">
        <w:rPr>
          <w:rFonts w:ascii="仿宋_GB2312" w:eastAsia="仿宋_GB2312" w:hint="eastAsia"/>
          <w:b/>
          <w:sz w:val="28"/>
        </w:rPr>
        <w:t>三、联系人</w:t>
      </w:r>
    </w:p>
    <w:p w:rsidR="00206F00" w:rsidRPr="009C173C" w:rsidRDefault="00206F00" w:rsidP="003F3EF9">
      <w:pPr>
        <w:pStyle w:val="a3"/>
        <w:spacing w:line="560" w:lineRule="exact"/>
        <w:ind w:firstLine="560"/>
        <w:jc w:val="left"/>
        <w:rPr>
          <w:rFonts w:ascii="仿宋_GB2312" w:eastAsia="仿宋_GB2312"/>
          <w:sz w:val="28"/>
        </w:rPr>
      </w:pPr>
      <w:r w:rsidRPr="009C173C">
        <w:rPr>
          <w:rFonts w:ascii="仿宋_GB2312" w:eastAsia="仿宋_GB2312" w:hint="eastAsia"/>
          <w:sz w:val="28"/>
        </w:rPr>
        <w:t>东南大学研究生院</w:t>
      </w:r>
      <w:r w:rsidRPr="009C173C">
        <w:rPr>
          <w:rFonts w:ascii="仿宋_GB2312" w:eastAsia="仿宋_GB2312"/>
          <w:sz w:val="28"/>
        </w:rPr>
        <w:t xml:space="preserve">  </w:t>
      </w:r>
      <w:r>
        <w:rPr>
          <w:rFonts w:ascii="仿宋_GB2312" w:eastAsia="仿宋_GB2312"/>
          <w:sz w:val="28"/>
        </w:rPr>
        <w:t xml:space="preserve">    </w:t>
      </w:r>
      <w:r w:rsidR="002C2812" w:rsidRPr="009C173C">
        <w:rPr>
          <w:rFonts w:ascii="仿宋_GB2312" w:eastAsia="仿宋_GB2312" w:hint="eastAsia"/>
          <w:sz w:val="28"/>
        </w:rPr>
        <w:t>彭</w:t>
      </w:r>
      <w:r w:rsidR="002C2812">
        <w:rPr>
          <w:rFonts w:ascii="仿宋_GB2312" w:eastAsia="仿宋_GB2312" w:hint="eastAsia"/>
          <w:sz w:val="28"/>
        </w:rPr>
        <w:t>老师</w:t>
      </w:r>
      <w:r w:rsidR="002C2812" w:rsidRPr="009C173C">
        <w:rPr>
          <w:rFonts w:ascii="仿宋_GB2312" w:eastAsia="仿宋_GB2312"/>
          <w:sz w:val="28"/>
        </w:rPr>
        <w:t xml:space="preserve"> 025-83795966</w:t>
      </w:r>
    </w:p>
    <w:p w:rsidR="00206F00" w:rsidRPr="009C173C" w:rsidRDefault="00206F00" w:rsidP="003F3EF9">
      <w:pPr>
        <w:pStyle w:val="a3"/>
        <w:spacing w:line="560" w:lineRule="exact"/>
        <w:ind w:firstLineChars="1300" w:firstLine="3640"/>
        <w:jc w:val="left"/>
        <w:rPr>
          <w:rFonts w:ascii="仿宋_GB2312" w:eastAsia="仿宋_GB2312"/>
          <w:sz w:val="28"/>
        </w:rPr>
      </w:pPr>
    </w:p>
    <w:p w:rsidR="00361006" w:rsidRPr="009C173C" w:rsidRDefault="00361006" w:rsidP="00361006">
      <w:pPr>
        <w:pStyle w:val="a3"/>
        <w:spacing w:line="560" w:lineRule="exact"/>
        <w:ind w:firstLine="560"/>
        <w:jc w:val="left"/>
        <w:rPr>
          <w:rFonts w:ascii="仿宋_GB2312" w:eastAsia="仿宋_GB2312"/>
          <w:sz w:val="28"/>
        </w:rPr>
      </w:pPr>
      <w:r w:rsidRPr="009C173C">
        <w:rPr>
          <w:rFonts w:ascii="仿宋_GB2312" w:eastAsia="仿宋_GB2312" w:hint="eastAsia"/>
          <w:sz w:val="28"/>
        </w:rPr>
        <w:t>中国银行南京城中支行</w:t>
      </w:r>
      <w:r w:rsidRPr="009C173C">
        <w:rPr>
          <w:rFonts w:ascii="仿宋_GB2312" w:eastAsia="仿宋_GB2312"/>
          <w:sz w:val="28"/>
        </w:rPr>
        <w:t xml:space="preserve">  </w:t>
      </w:r>
      <w:r w:rsidRPr="009C173C">
        <w:rPr>
          <w:rFonts w:ascii="仿宋_GB2312" w:eastAsia="仿宋_GB2312" w:hint="eastAsia"/>
          <w:sz w:val="28"/>
        </w:rPr>
        <w:t>许</w:t>
      </w:r>
      <w:r w:rsidR="002C2812">
        <w:rPr>
          <w:rFonts w:ascii="仿宋_GB2312" w:eastAsia="仿宋_GB2312" w:hint="eastAsia"/>
          <w:sz w:val="28"/>
        </w:rPr>
        <w:t>经理</w:t>
      </w:r>
      <w:r w:rsidRPr="009C173C">
        <w:rPr>
          <w:rFonts w:ascii="仿宋_GB2312" w:eastAsia="仿宋_GB2312"/>
          <w:sz w:val="28"/>
        </w:rPr>
        <w:t xml:space="preserve"> 025-58059820</w:t>
      </w:r>
    </w:p>
    <w:p w:rsidR="00206F00" w:rsidRPr="00361006" w:rsidRDefault="00206F00" w:rsidP="00400846">
      <w:pPr>
        <w:pStyle w:val="a3"/>
        <w:spacing w:line="560" w:lineRule="exact"/>
        <w:ind w:firstLineChars="0" w:firstLine="0"/>
        <w:rPr>
          <w:rFonts w:ascii="仿宋_GB2312" w:eastAsia="仿宋_GB2312"/>
          <w:b/>
          <w:sz w:val="28"/>
        </w:rPr>
      </w:pPr>
    </w:p>
    <w:p w:rsidR="00206F00" w:rsidRDefault="00206F00"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206F00" w:rsidRDefault="00206F00" w:rsidP="00400846">
      <w:pPr>
        <w:pStyle w:val="a3"/>
        <w:spacing w:line="560" w:lineRule="exact"/>
        <w:ind w:firstLineChars="0" w:firstLine="0"/>
        <w:rPr>
          <w:rFonts w:ascii="仿宋_GB2312" w:eastAsia="仿宋_GB2312"/>
          <w:sz w:val="28"/>
        </w:rPr>
      </w:pPr>
    </w:p>
    <w:p w:rsidR="00A3165E" w:rsidRDefault="00A3165E" w:rsidP="00400846">
      <w:pPr>
        <w:pStyle w:val="a3"/>
        <w:spacing w:line="560" w:lineRule="exact"/>
        <w:ind w:firstLineChars="0" w:firstLine="0"/>
        <w:rPr>
          <w:rFonts w:ascii="仿宋_GB2312" w:eastAsia="仿宋_GB2312"/>
          <w:sz w:val="28"/>
        </w:rPr>
      </w:pPr>
      <w:r>
        <w:rPr>
          <w:rFonts w:ascii="仿宋_GB2312" w:eastAsia="仿宋_GB2312" w:hint="eastAsia"/>
          <w:sz w:val="28"/>
        </w:rPr>
        <w:t>附件1：</w:t>
      </w:r>
    </w:p>
    <w:p w:rsidR="000D12A2" w:rsidRDefault="000D12A2" w:rsidP="000D12A2">
      <w:pPr>
        <w:pStyle w:val="a3"/>
        <w:numPr>
          <w:ilvl w:val="0"/>
          <w:numId w:val="4"/>
        </w:numPr>
        <w:ind w:firstLineChars="0"/>
      </w:pPr>
      <w:r w:rsidRPr="00292624">
        <w:rPr>
          <w:rFonts w:hint="eastAsia"/>
        </w:rPr>
        <w:t>学生</w:t>
      </w:r>
      <w:r>
        <w:rPr>
          <w:rFonts w:hint="eastAsia"/>
        </w:rPr>
        <w:t>通过访问</w:t>
      </w:r>
      <w:hyperlink r:id="rId8" w:history="1">
        <w:r w:rsidRPr="00292624">
          <w:rPr>
            <w:rStyle w:val="a4"/>
          </w:rPr>
          <w:t>http://ehall.seu.edu.cn</w:t>
        </w:r>
      </w:hyperlink>
      <w:r w:rsidRPr="00292624">
        <w:rPr>
          <w:rStyle w:val="a4"/>
          <w:rFonts w:hint="eastAsia"/>
          <w:color w:val="000000" w:themeColor="text1"/>
        </w:rPr>
        <w:t>，</w:t>
      </w:r>
      <w:r w:rsidRPr="00043615">
        <w:rPr>
          <w:rStyle w:val="a4"/>
          <w:rFonts w:hint="eastAsia"/>
          <w:color w:val="000000" w:themeColor="text1"/>
        </w:rPr>
        <w:t>选择“学生服务”</w:t>
      </w:r>
      <w:r w:rsidRPr="00292624">
        <w:rPr>
          <w:rFonts w:hint="eastAsia"/>
        </w:rPr>
        <w:t>登陆网上办事服务大厅</w:t>
      </w:r>
      <w:r>
        <w:rPr>
          <w:rFonts w:hint="eastAsia"/>
        </w:rPr>
        <w:t>。</w:t>
      </w:r>
    </w:p>
    <w:p w:rsidR="000D12A2" w:rsidRPr="00292624" w:rsidRDefault="000D12A2" w:rsidP="000D12A2">
      <w:pPr>
        <w:rPr>
          <w:sz w:val="24"/>
          <w:szCs w:val="24"/>
        </w:rPr>
      </w:pPr>
      <w:r>
        <w:rPr>
          <w:noProof/>
        </w:rPr>
        <w:drawing>
          <wp:inline distT="0" distB="0" distL="0" distR="0" wp14:anchorId="7E9FA830" wp14:editId="4E042376">
            <wp:extent cx="5274310" cy="23471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274310" cy="2347190"/>
                    </a:xfrm>
                    <a:prstGeom prst="rect">
                      <a:avLst/>
                    </a:prstGeom>
                  </pic:spPr>
                </pic:pic>
              </a:graphicData>
            </a:graphic>
          </wp:inline>
        </w:drawing>
      </w:r>
    </w:p>
    <w:p w:rsidR="000D12A2" w:rsidRPr="008838D4" w:rsidRDefault="000D12A2" w:rsidP="000D12A2">
      <w:pPr>
        <w:rPr>
          <w:rFonts w:ascii="Times New Roman" w:eastAsia="宋体" w:hAnsi="Times New Roman"/>
          <w:color w:val="FF0000"/>
          <w:sz w:val="24"/>
          <w:szCs w:val="24"/>
        </w:rPr>
      </w:pPr>
      <w:r w:rsidRPr="008838D4">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推荐</w:t>
      </w:r>
      <w:r w:rsidRPr="008838D4">
        <w:rPr>
          <w:rFonts w:ascii="Times New Roman" w:eastAsia="宋体" w:hAnsi="Times New Roman" w:hint="eastAsia"/>
          <w:color w:val="FF0000"/>
          <w:sz w:val="24"/>
          <w:szCs w:val="24"/>
        </w:rPr>
        <w:t>使用</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安全浏览器极速模式，</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0D12A2" w:rsidRDefault="000D12A2" w:rsidP="000D12A2">
      <w:pPr>
        <w:pStyle w:val="a3"/>
        <w:numPr>
          <w:ilvl w:val="0"/>
          <w:numId w:val="4"/>
        </w:numPr>
        <w:ind w:firstLineChars="0"/>
      </w:pPr>
      <w:r w:rsidRPr="00354401">
        <w:rPr>
          <w:rFonts w:hint="eastAsia"/>
        </w:rPr>
        <w:t>点击</w:t>
      </w:r>
      <w:r>
        <w:rPr>
          <w:rFonts w:hint="eastAsia"/>
        </w:rPr>
        <w:t>服务栏目</w:t>
      </w:r>
      <w:r w:rsidRPr="00354401">
        <w:rPr>
          <w:rFonts w:hint="eastAsia"/>
        </w:rPr>
        <w:t>，</w:t>
      </w:r>
      <w:r>
        <w:rPr>
          <w:rFonts w:hint="eastAsia"/>
        </w:rPr>
        <w:t>在搜索框</w:t>
      </w:r>
      <w:r w:rsidRPr="00292624">
        <w:rPr>
          <w:rFonts w:hint="eastAsia"/>
        </w:rPr>
        <w:t>搜索“</w:t>
      </w:r>
      <w:r>
        <w:rPr>
          <w:rFonts w:hint="eastAsia"/>
        </w:rPr>
        <w:t>研究生助学贷款”应用，点击进入对应服务。</w:t>
      </w:r>
    </w:p>
    <w:p w:rsidR="000D12A2" w:rsidRDefault="000D12A2" w:rsidP="000D12A2">
      <w:r>
        <w:rPr>
          <w:noProof/>
        </w:rPr>
        <w:drawing>
          <wp:inline distT="0" distB="0" distL="0" distR="0" wp14:anchorId="0FD1409C" wp14:editId="69A852DF">
            <wp:extent cx="5274310" cy="2270934"/>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97803780(1).png"/>
                    <pic:cNvPicPr>
                      <a:picLocks noChangeAspect="1" noChangeArrowheads="1"/>
                    </pic:cNvPicPr>
                  </pic:nvPicPr>
                  <pic:blipFill>
                    <a:blip r:embed="rId10" cstate="print"/>
                    <a:srcRect/>
                    <a:stretch>
                      <a:fillRect/>
                    </a:stretch>
                  </pic:blipFill>
                  <pic:spPr bwMode="auto">
                    <a:xfrm>
                      <a:off x="0" y="0"/>
                      <a:ext cx="5274310" cy="2270934"/>
                    </a:xfrm>
                    <a:prstGeom prst="rect">
                      <a:avLst/>
                    </a:prstGeom>
                    <a:noFill/>
                    <a:ln w="9525">
                      <a:noFill/>
                      <a:miter lim="800000"/>
                      <a:headEnd/>
                      <a:tailEnd/>
                    </a:ln>
                  </pic:spPr>
                </pic:pic>
              </a:graphicData>
            </a:graphic>
          </wp:inline>
        </w:drawing>
      </w:r>
    </w:p>
    <w:p w:rsidR="000D12A2" w:rsidRDefault="000D12A2" w:rsidP="000D12A2">
      <w:pPr>
        <w:pStyle w:val="a3"/>
        <w:numPr>
          <w:ilvl w:val="0"/>
          <w:numId w:val="4"/>
        </w:numPr>
        <w:ind w:firstLineChars="0"/>
        <w:rPr>
          <w:noProof/>
        </w:rPr>
      </w:pPr>
      <w:r>
        <w:rPr>
          <w:rFonts w:hint="eastAsia"/>
        </w:rPr>
        <w:t>进入研究生助学贷款应用，点击“申请”按钮，进入申请页面，还可在该页面点击右上角“申请记录、还款情况、放款情况”按钮，来查看自己的贷款情况。</w:t>
      </w:r>
    </w:p>
    <w:p w:rsidR="000D12A2" w:rsidRDefault="000D12A2" w:rsidP="000D12A2">
      <w:pPr>
        <w:rPr>
          <w:noProof/>
        </w:rPr>
      </w:pPr>
      <w:r>
        <w:rPr>
          <w:noProof/>
        </w:rPr>
        <w:lastRenderedPageBreak/>
        <w:drawing>
          <wp:inline distT="0" distB="0" distL="0" distR="0" wp14:anchorId="798029AC" wp14:editId="44CBA492">
            <wp:extent cx="5274310" cy="2410422"/>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97803955(1).png"/>
                    <pic:cNvPicPr>
                      <a:picLocks noChangeAspect="1" noChangeArrowheads="1"/>
                    </pic:cNvPicPr>
                  </pic:nvPicPr>
                  <pic:blipFill>
                    <a:blip r:embed="rId11"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Pr>
        <w:rPr>
          <w:noProof/>
        </w:rPr>
      </w:pPr>
      <w:r>
        <w:rPr>
          <w:noProof/>
        </w:rPr>
        <w:drawing>
          <wp:inline distT="0" distB="0" distL="0" distR="0" wp14:anchorId="53753CE5" wp14:editId="53ADFE73">
            <wp:extent cx="5274310" cy="2410422"/>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597803986(1).png"/>
                    <pic:cNvPicPr>
                      <a:picLocks noChangeAspect="1" noChangeArrowheads="1"/>
                    </pic:cNvPicPr>
                  </pic:nvPicPr>
                  <pic:blipFill>
                    <a:blip r:embed="rId12"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Pr="00541955" w:rsidRDefault="000D12A2" w:rsidP="000D12A2">
      <w:pPr>
        <w:rPr>
          <w:rFonts w:ascii="Times New Roman" w:eastAsia="宋体" w:hAnsi="Times New Roman"/>
          <w:noProof/>
          <w:color w:val="FF0000"/>
          <w:sz w:val="24"/>
          <w:szCs w:val="24"/>
        </w:rPr>
      </w:pPr>
      <w:r w:rsidRPr="00541955">
        <w:rPr>
          <w:rFonts w:ascii="Times New Roman" w:eastAsia="宋体" w:hAnsi="Times New Roman" w:hint="eastAsia"/>
          <w:noProof/>
          <w:color w:val="FF0000"/>
          <w:sz w:val="24"/>
          <w:szCs w:val="24"/>
        </w:rPr>
        <w:t>注：</w:t>
      </w:r>
      <w:r w:rsidRPr="00541955">
        <w:rPr>
          <w:rFonts w:ascii="Times New Roman" w:eastAsia="宋体" w:hAnsi="Times New Roman" w:hint="eastAsia"/>
          <w:noProof/>
          <w:color w:val="FF0000"/>
          <w:sz w:val="24"/>
          <w:szCs w:val="24"/>
        </w:rPr>
        <w:t>1</w:t>
      </w:r>
      <w:r w:rsidRPr="00541955">
        <w:rPr>
          <w:rFonts w:ascii="Times New Roman" w:eastAsia="宋体" w:hAnsi="Times New Roman" w:hint="eastAsia"/>
          <w:noProof/>
          <w:color w:val="FF0000"/>
          <w:sz w:val="24"/>
          <w:szCs w:val="24"/>
        </w:rPr>
        <w:t>）</w:t>
      </w:r>
      <w:r>
        <w:rPr>
          <w:rFonts w:ascii="Times New Roman" w:eastAsia="宋体" w:hAnsi="Times New Roman" w:hint="eastAsia"/>
          <w:noProof/>
          <w:color w:val="FF0000"/>
          <w:sz w:val="24"/>
          <w:szCs w:val="24"/>
        </w:rPr>
        <w:t>申请助学贷款前请先在“研究生家庭经济困难学生认定”应用中申请</w:t>
      </w:r>
      <w:r w:rsidRPr="00541955">
        <w:rPr>
          <w:rFonts w:ascii="Times New Roman" w:eastAsia="宋体" w:hAnsi="Times New Roman" w:hint="eastAsia"/>
          <w:noProof/>
          <w:color w:val="FF0000"/>
          <w:sz w:val="24"/>
          <w:szCs w:val="24"/>
        </w:rPr>
        <w:t>。</w:t>
      </w:r>
    </w:p>
    <w:p w:rsidR="000D12A2" w:rsidRPr="00FF2467" w:rsidRDefault="000D12A2" w:rsidP="000D12A2">
      <w:pPr>
        <w:rPr>
          <w:noProof/>
          <w:color w:val="FF0000"/>
        </w:rPr>
      </w:pPr>
    </w:p>
    <w:p w:rsidR="000D12A2" w:rsidRPr="006D69F8" w:rsidRDefault="000D12A2" w:rsidP="000D12A2">
      <w:pPr>
        <w:rPr>
          <w:rFonts w:ascii="Times New Roman" w:eastAsia="宋体" w:hAnsi="Times New Roman"/>
          <w:noProof/>
          <w:sz w:val="24"/>
          <w:szCs w:val="24"/>
        </w:rPr>
      </w:pPr>
      <w:r>
        <w:rPr>
          <w:rFonts w:ascii="Times New Roman" w:eastAsia="宋体" w:hAnsi="Times New Roman" w:hint="eastAsia"/>
          <w:noProof/>
          <w:sz w:val="24"/>
          <w:szCs w:val="24"/>
        </w:rPr>
        <w:t xml:space="preserve">4. </w:t>
      </w:r>
      <w:r>
        <w:rPr>
          <w:rFonts w:ascii="Times New Roman" w:eastAsia="宋体" w:hAnsi="Times New Roman" w:hint="eastAsia"/>
          <w:noProof/>
          <w:sz w:val="24"/>
          <w:szCs w:val="24"/>
        </w:rPr>
        <w:t>确认申请页面信息无误</w:t>
      </w:r>
      <w:r w:rsidRPr="006D69F8">
        <w:rPr>
          <w:rFonts w:ascii="Times New Roman" w:eastAsia="宋体" w:hAnsi="Times New Roman" w:hint="eastAsia"/>
          <w:noProof/>
          <w:sz w:val="24"/>
          <w:szCs w:val="24"/>
        </w:rPr>
        <w:t>后，请点击最下方“提交”按钮。</w:t>
      </w:r>
      <w:r w:rsidRPr="006D69F8">
        <w:rPr>
          <w:rFonts w:ascii="Times New Roman" w:eastAsia="宋体" w:hAnsi="Times New Roman"/>
          <w:noProof/>
          <w:sz w:val="24"/>
          <w:szCs w:val="24"/>
        </w:rPr>
        <w:t xml:space="preserve"> </w:t>
      </w:r>
    </w:p>
    <w:p w:rsidR="000D12A2" w:rsidRDefault="000D12A2" w:rsidP="000D12A2">
      <w:r>
        <w:rPr>
          <w:noProof/>
        </w:rPr>
        <w:drawing>
          <wp:inline distT="0" distB="0" distL="0" distR="0" wp14:anchorId="550752C6" wp14:editId="14FF5D55">
            <wp:extent cx="5274310" cy="2410422"/>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597804216(1).png"/>
                    <pic:cNvPicPr>
                      <a:picLocks noChangeAspect="1" noChangeArrowheads="1"/>
                    </pic:cNvPicPr>
                  </pic:nvPicPr>
                  <pic:blipFill>
                    <a:blip r:embed="rId13"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 w:rsidR="000D12A2" w:rsidRDefault="000D12A2" w:rsidP="000D12A2">
      <w:pPr>
        <w:pStyle w:val="a3"/>
        <w:numPr>
          <w:ilvl w:val="0"/>
          <w:numId w:val="5"/>
        </w:numPr>
        <w:ind w:firstLineChars="0"/>
      </w:pPr>
      <w:r>
        <w:rPr>
          <w:rFonts w:hint="eastAsia"/>
        </w:rPr>
        <w:lastRenderedPageBreak/>
        <w:t>提交申请后，可点击右上角审核记录查看审核进展，可点击详情查看审核细节，也可点击下方“撤回”按钮撤回该申请。</w:t>
      </w:r>
    </w:p>
    <w:p w:rsidR="000D12A2" w:rsidRDefault="000D12A2" w:rsidP="000D12A2">
      <w:pPr>
        <w:pStyle w:val="a3"/>
        <w:ind w:left="360" w:firstLineChars="0" w:firstLine="0"/>
      </w:pPr>
      <w:r>
        <w:rPr>
          <w:noProof/>
        </w:rPr>
        <w:drawing>
          <wp:inline distT="0" distB="0" distL="0" distR="0" wp14:anchorId="23AC52D5" wp14:editId="24F27DC3">
            <wp:extent cx="5274310" cy="2410422"/>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1597804296(1).png"/>
                    <pic:cNvPicPr>
                      <a:picLocks noChangeAspect="1" noChangeArrowheads="1"/>
                    </pic:cNvPicPr>
                  </pic:nvPicPr>
                  <pic:blipFill>
                    <a:blip r:embed="rId14"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506F1F" w:rsidRDefault="00506F1F" w:rsidP="00400846">
      <w:pPr>
        <w:pStyle w:val="a3"/>
        <w:spacing w:line="560" w:lineRule="exact"/>
        <w:ind w:firstLineChars="0" w:firstLine="0"/>
        <w:rPr>
          <w:rFonts w:ascii="仿宋_GB2312" w:eastAsia="仿宋_GB2312"/>
          <w:b/>
          <w:sz w:val="24"/>
          <w:szCs w:val="24"/>
        </w:rPr>
      </w:pPr>
    </w:p>
    <w:p w:rsidR="00206F00" w:rsidRPr="00506F1F" w:rsidRDefault="00206F00" w:rsidP="00400846">
      <w:pPr>
        <w:pStyle w:val="a3"/>
        <w:spacing w:line="560" w:lineRule="exact"/>
        <w:ind w:firstLineChars="0" w:firstLine="0"/>
        <w:rPr>
          <w:rFonts w:ascii="仿宋_GB2312" w:eastAsia="仿宋_GB2312"/>
          <w:b/>
          <w:sz w:val="24"/>
          <w:szCs w:val="24"/>
        </w:rPr>
      </w:pPr>
      <w:r w:rsidRPr="00506F1F">
        <w:rPr>
          <w:rFonts w:ascii="仿宋_GB2312" w:eastAsia="仿宋_GB2312" w:hint="eastAsia"/>
          <w:b/>
          <w:sz w:val="24"/>
          <w:szCs w:val="24"/>
        </w:rPr>
        <w:t>附件</w:t>
      </w:r>
      <w:r w:rsidR="00A3165E" w:rsidRPr="00506F1F">
        <w:rPr>
          <w:rFonts w:ascii="仿宋_GB2312" w:eastAsia="仿宋_GB2312" w:hint="eastAsia"/>
          <w:b/>
          <w:sz w:val="24"/>
          <w:szCs w:val="24"/>
        </w:rPr>
        <w:t>2</w:t>
      </w:r>
      <w:r w:rsidRPr="00506F1F">
        <w:rPr>
          <w:rFonts w:ascii="仿宋_GB2312" w:eastAsia="仿宋_GB2312" w:hint="eastAsia"/>
          <w:b/>
          <w:sz w:val="24"/>
          <w:szCs w:val="24"/>
        </w:rPr>
        <w:t>：</w:t>
      </w:r>
    </w:p>
    <w:p w:rsidR="00206F00" w:rsidRPr="009C173C" w:rsidRDefault="00206F00" w:rsidP="0096023E">
      <w:pPr>
        <w:pStyle w:val="a3"/>
        <w:spacing w:line="560" w:lineRule="exact"/>
        <w:ind w:firstLineChars="0" w:firstLine="0"/>
        <w:jc w:val="center"/>
        <w:rPr>
          <w:rFonts w:ascii="方正小标宋简体" w:eastAsia="方正小标宋简体"/>
          <w:b/>
          <w:sz w:val="28"/>
        </w:rPr>
      </w:pPr>
      <w:r w:rsidRPr="009C173C">
        <w:rPr>
          <w:rFonts w:ascii="方正小标宋简体" w:eastAsia="方正小标宋简体" w:hint="eastAsia"/>
          <w:b/>
          <w:sz w:val="28"/>
        </w:rPr>
        <w:t>助学贷款签约需要提前准备的材料</w:t>
      </w:r>
    </w:p>
    <w:p w:rsidR="00206F00" w:rsidRPr="00506F1F" w:rsidRDefault="00206F00" w:rsidP="0096023E">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拟贷款研究生的居民身份证或者户口本复印件（未成年人需提供法定监护人的有效身份证明和书面同意申请贷款的声明），已婚者须提供配偶身份证复印件（注：</w:t>
      </w:r>
      <w:r w:rsidRPr="00506F1F">
        <w:rPr>
          <w:rFonts w:ascii="仿宋_GB2312" w:eastAsia="仿宋_GB2312"/>
          <w:sz w:val="24"/>
          <w:szCs w:val="24"/>
        </w:rPr>
        <w:t>2019</w:t>
      </w:r>
      <w:r w:rsidRPr="00506F1F">
        <w:rPr>
          <w:rFonts w:ascii="仿宋_GB2312" w:eastAsia="仿宋_GB2312" w:hint="eastAsia"/>
          <w:sz w:val="24"/>
          <w:szCs w:val="24"/>
        </w:rPr>
        <w:t>年秋学期起，不用再提供父母的身份证或者户口本复印件）；</w:t>
      </w:r>
    </w:p>
    <w:p w:rsidR="00206F00" w:rsidRPr="00506F1F" w:rsidRDefault="00206F00" w:rsidP="0096023E">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学生如实填写《东南大学家庭经济困难学生认定申请表》，并签署“个人承诺”（注：</w:t>
      </w:r>
      <w:r w:rsidRPr="00506F1F">
        <w:rPr>
          <w:rFonts w:ascii="仿宋_GB2312" w:eastAsia="仿宋_GB2312"/>
          <w:sz w:val="24"/>
          <w:szCs w:val="24"/>
        </w:rPr>
        <w:t>2019</w:t>
      </w:r>
      <w:r w:rsidRPr="00506F1F">
        <w:rPr>
          <w:rFonts w:ascii="仿宋_GB2312" w:eastAsia="仿宋_GB2312" w:hint="eastAsia"/>
          <w:sz w:val="24"/>
          <w:szCs w:val="24"/>
        </w:rPr>
        <w:t>年秋学期起，申请国家助学贷款不用再提供乡、镇、街道民政部门或县级教育行政部门出具的关于其家庭经济困难的证明原件或同类性质的证明材料）；</w:t>
      </w:r>
      <w:bookmarkStart w:id="0" w:name="_GoBack"/>
      <w:bookmarkEnd w:id="0"/>
    </w:p>
    <w:p w:rsidR="00206F00" w:rsidRPr="00506F1F" w:rsidRDefault="003813D6" w:rsidP="0096023E">
      <w:pPr>
        <w:pStyle w:val="a3"/>
        <w:numPr>
          <w:ilvl w:val="0"/>
          <w:numId w:val="2"/>
        </w:numPr>
        <w:spacing w:line="560" w:lineRule="exact"/>
        <w:ind w:firstLineChars="0"/>
        <w:rPr>
          <w:rFonts w:ascii="仿宋_GB2312" w:eastAsia="仿宋_GB2312"/>
          <w:sz w:val="24"/>
          <w:szCs w:val="24"/>
        </w:rPr>
      </w:pPr>
      <w:r w:rsidRPr="003813D6">
        <w:rPr>
          <w:rFonts w:ascii="仿宋_GB2312" w:eastAsia="仿宋_GB2312" w:hint="eastAsia"/>
          <w:sz w:val="24"/>
          <w:szCs w:val="24"/>
        </w:rPr>
        <w:t>拟贷款研究生本人研究生证复印件；若研究生证未办好的，可以使用自助打印的研究生在读证明或院系所开在读证明</w:t>
      </w:r>
      <w:r w:rsidR="00206F00" w:rsidRPr="00506F1F">
        <w:rPr>
          <w:rFonts w:ascii="仿宋_GB2312" w:eastAsia="仿宋_GB2312" w:hint="eastAsia"/>
          <w:sz w:val="24"/>
          <w:szCs w:val="24"/>
        </w:rPr>
        <w:t>；</w:t>
      </w:r>
    </w:p>
    <w:p w:rsidR="008510DC" w:rsidRDefault="003813D6" w:rsidP="00F041EF">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卡详细信息查询单：持学校所发的中国银行借记卡及身份证在中国银行的任意网点打印</w:t>
      </w:r>
      <w:r w:rsidRPr="003813D6">
        <w:rPr>
          <w:rFonts w:ascii="仿宋_GB2312" w:eastAsia="仿宋_GB2312" w:hint="eastAsia"/>
          <w:sz w:val="24"/>
          <w:szCs w:val="24"/>
        </w:rPr>
        <w:t>；</w:t>
      </w:r>
    </w:p>
    <w:p w:rsidR="002F368B" w:rsidRDefault="003813D6" w:rsidP="002F368B">
      <w:pPr>
        <w:spacing w:line="560" w:lineRule="exact"/>
        <w:rPr>
          <w:rFonts w:ascii="仿宋_GB2312" w:eastAsia="仿宋_GB2312"/>
          <w:sz w:val="24"/>
          <w:szCs w:val="24"/>
        </w:rPr>
      </w:pPr>
      <w:r>
        <w:rPr>
          <w:rFonts w:ascii="仿宋_GB2312" w:eastAsia="仿宋_GB2312" w:hint="eastAsia"/>
          <w:sz w:val="24"/>
          <w:szCs w:val="24"/>
        </w:rPr>
        <w:t>5</w:t>
      </w:r>
      <w:r w:rsidRPr="003813D6">
        <w:rPr>
          <w:rFonts w:ascii="仿宋_GB2312" w:eastAsia="仿宋_GB2312" w:hint="eastAsia"/>
          <w:sz w:val="24"/>
          <w:szCs w:val="24"/>
        </w:rPr>
        <w:t>．</w:t>
      </w:r>
      <w:r w:rsidRPr="00506F1F">
        <w:rPr>
          <w:rFonts w:ascii="仿宋_GB2312" w:eastAsia="仿宋_GB2312" w:hint="eastAsia"/>
          <w:sz w:val="24"/>
          <w:szCs w:val="24"/>
        </w:rPr>
        <w:t>拟贷款研究生（借款人）贷款申请书（可手写）。</w:t>
      </w:r>
    </w:p>
    <w:p w:rsidR="002F368B" w:rsidRDefault="002F368B" w:rsidP="002F368B">
      <w:pPr>
        <w:spacing w:line="560" w:lineRule="exact"/>
        <w:rPr>
          <w:rFonts w:ascii="仿宋_GB2312" w:eastAsia="仿宋_GB2312"/>
          <w:sz w:val="24"/>
          <w:szCs w:val="24"/>
        </w:rPr>
      </w:pPr>
    </w:p>
    <w:p w:rsidR="002F368B" w:rsidRDefault="002F368B" w:rsidP="002F368B">
      <w:pPr>
        <w:spacing w:line="560" w:lineRule="exact"/>
        <w:rPr>
          <w:rFonts w:ascii="仿宋_GB2312" w:eastAsia="仿宋_GB2312"/>
          <w:sz w:val="24"/>
          <w:szCs w:val="24"/>
        </w:rPr>
      </w:pPr>
    </w:p>
    <w:p w:rsidR="002F368B" w:rsidRDefault="002F368B" w:rsidP="002F368B">
      <w:pPr>
        <w:spacing w:line="560" w:lineRule="exact"/>
        <w:rPr>
          <w:rFonts w:ascii="仿宋_GB2312" w:eastAsia="仿宋_GB2312"/>
          <w:sz w:val="24"/>
          <w:szCs w:val="24"/>
        </w:rPr>
      </w:pPr>
    </w:p>
    <w:p w:rsidR="002F368B" w:rsidRDefault="002F368B" w:rsidP="002F368B">
      <w:pPr>
        <w:jc w:val="center"/>
        <w:rPr>
          <w:rFonts w:ascii="方正小标宋简体" w:eastAsia="方正小标宋简体"/>
          <w:sz w:val="44"/>
          <w:szCs w:val="44"/>
        </w:rPr>
      </w:pPr>
      <w:r>
        <w:rPr>
          <w:rFonts w:ascii="方正小标宋简体" w:eastAsia="方正小标宋简体" w:hint="eastAsia"/>
          <w:sz w:val="44"/>
          <w:szCs w:val="44"/>
        </w:rPr>
        <w:t>东南大学校园地</w:t>
      </w:r>
      <w:r w:rsidRPr="00B232F3">
        <w:rPr>
          <w:rFonts w:ascii="方正小标宋简体" w:eastAsia="方正小标宋简体" w:hint="eastAsia"/>
          <w:sz w:val="44"/>
          <w:szCs w:val="44"/>
        </w:rPr>
        <w:t>助学贷款申办流程</w:t>
      </w:r>
    </w:p>
    <w:p w:rsidR="002F368B" w:rsidRPr="0096023E" w:rsidRDefault="002F368B" w:rsidP="002F368B">
      <w:pPr>
        <w:jc w:val="center"/>
        <w:rPr>
          <w:rFonts w:ascii="方正小标宋简体" w:eastAsia="方正小标宋简体"/>
          <w:sz w:val="16"/>
          <w:szCs w:val="44"/>
        </w:rPr>
      </w:pPr>
    </w:p>
    <w:p w:rsidR="002F368B" w:rsidRDefault="002F368B" w:rsidP="002F368B">
      <w:pPr>
        <w:pStyle w:val="a3"/>
        <w:spacing w:line="560" w:lineRule="exact"/>
        <w:ind w:firstLineChars="0" w:firstLine="0"/>
        <w:rPr>
          <w:rFonts w:ascii="仿宋_GB2312" w:eastAsia="仿宋_GB2312"/>
          <w:sz w:val="28"/>
        </w:rPr>
      </w:pPr>
    </w:p>
    <w:p w:rsidR="002F368B" w:rsidRDefault="002F368B" w:rsidP="002F368B">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9264" behindDoc="0" locked="0" layoutInCell="1" allowOverlap="1" wp14:anchorId="5EB69ABA" wp14:editId="1E5AC33D">
                <wp:simplePos x="0" y="0"/>
                <wp:positionH relativeFrom="margin">
                  <wp:align>center</wp:align>
                </wp:positionH>
                <wp:positionV relativeFrom="paragraph">
                  <wp:posOffset>165735</wp:posOffset>
                </wp:positionV>
                <wp:extent cx="2686050" cy="506730"/>
                <wp:effectExtent l="11430" t="17780" r="17145" b="18415"/>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EB69ABA" id="_x0000_t202" coordsize="21600,21600" o:spt="202" path="m,l,21600r21600,l21600,xe">
                <v:stroke joinstyle="miter"/>
                <v:path gradientshapeok="t" o:connecttype="rect"/>
              </v:shapetype>
              <v:shape id="文本框 2" o:spid="_x0000_s1026" type="#_x0000_t202" style="position:absolute;left:0;text-align:left;margin-left:0;margin-top:13.05pt;width:211.5pt;height:39.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2F368B" w:rsidRDefault="002F368B" w:rsidP="002F368B">
      <w:pPr>
        <w:pStyle w:val="a3"/>
        <w:spacing w:line="560" w:lineRule="exact"/>
        <w:ind w:firstLineChars="0" w:firstLine="0"/>
        <w:rPr>
          <w:rFonts w:ascii="仿宋_GB2312" w:eastAsia="仿宋_GB2312"/>
          <w:sz w:val="28"/>
        </w:rPr>
      </w:pPr>
    </w:p>
    <w:p w:rsidR="002F368B" w:rsidRPr="00400846" w:rsidRDefault="002F368B" w:rsidP="002F368B">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68480" behindDoc="0" locked="0" layoutInCell="1" allowOverlap="1" wp14:anchorId="1B00C3B1" wp14:editId="0760308D">
                <wp:simplePos x="0" y="0"/>
                <wp:positionH relativeFrom="margin">
                  <wp:align>center</wp:align>
                </wp:positionH>
                <wp:positionV relativeFrom="paragraph">
                  <wp:posOffset>3527425</wp:posOffset>
                </wp:positionV>
                <wp:extent cx="2635250" cy="506730"/>
                <wp:effectExtent l="15875" t="9525" r="15875" b="17145"/>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11</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B00C3B1" id="文本框 10" o:spid="_x0000_s1027" type="#_x0000_t202" style="position:absolute;left:0;text-align:left;margin-left:0;margin-top:277.75pt;width:207.5pt;height:39.9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11</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v:textbox>
                <w10:wrap type="square" anchorx="margin"/>
              </v:shape>
            </w:pict>
          </mc:Fallback>
        </mc:AlternateContent>
      </w:r>
      <w:r>
        <w:rPr>
          <w:noProof/>
        </w:rPr>
        <mc:AlternateContent>
          <mc:Choice Requires="wps">
            <w:drawing>
              <wp:anchor distT="0" distB="0" distL="114300" distR="114300" simplePos="0" relativeHeight="251670528" behindDoc="0" locked="0" layoutInCell="1" allowOverlap="1" wp14:anchorId="10333D22" wp14:editId="18BD05C4">
                <wp:simplePos x="0" y="0"/>
                <wp:positionH relativeFrom="margin">
                  <wp:align>center</wp:align>
                </wp:positionH>
                <wp:positionV relativeFrom="paragraph">
                  <wp:posOffset>4133215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287F0B4" id="_x0000_t32" coordsize="21600,21600" o:spt="32" o:oned="t" path="m,l21600,21600e" filled="f">
                <v:path arrowok="t" fillok="f" o:connecttype="none"/>
                <o:lock v:ext="edit" shapetype="t"/>
              </v:shapetype>
              <v:shape id="直接箭头连接符 13" o:spid="_x0000_s1026" type="#_x0000_t32" style="position:absolute;left:0;text-align:left;margin-left:0;margin-top:325.45pt;width:0;height:30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qrYgIAAHg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2692DD76" wp14:editId="6B46C69D">
                <wp:simplePos x="0" y="0"/>
                <wp:positionH relativeFrom="margin">
                  <wp:align>center</wp:align>
                </wp:positionH>
                <wp:positionV relativeFrom="paragraph">
                  <wp:posOffset>4652645</wp:posOffset>
                </wp:positionV>
                <wp:extent cx="2089150" cy="902970"/>
                <wp:effectExtent l="11430" t="13335" r="13970" b="17145"/>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90297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12</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月学校将研究生助学贷款转至研究生账户，不扣减学费和住宿费，上述费用由研究生收到贷款后缴清</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92DD76" id="文本框 12" o:spid="_x0000_s1028" type="#_x0000_t202" style="position:absolute;left:0;text-align:left;margin-left:0;margin-top:366.35pt;width:164.5pt;height:71.1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12</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月学校将研究生助学贷款转至研究生账户，不扣减学费和住宿费，上述费用由研究生收到贷款后缴清</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53E7192" wp14:editId="17979D52">
                <wp:simplePos x="0" y="0"/>
                <wp:positionH relativeFrom="page">
                  <wp:posOffset>3183890</wp:posOffset>
                </wp:positionH>
                <wp:positionV relativeFrom="paragraph">
                  <wp:posOffset>2094865</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53E7192" id="文本框 4" o:spid="_x0000_s1029" type="#_x0000_t202" style="position:absolute;left:0;text-align:left;margin-left:250.7pt;margin-top:164.95pt;width:166.1pt;height:22.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eVyAIAAMI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" filled="f" stroked="f"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v:textbox>
                <w10:wrap type="square" anchorx="page"/>
              </v:shape>
            </w:pict>
          </mc:Fallback>
        </mc:AlternateContent>
      </w:r>
      <w:r>
        <w:rPr>
          <w:noProof/>
        </w:rPr>
        <mc:AlternateContent>
          <mc:Choice Requires="wps">
            <w:drawing>
              <wp:anchor distT="45720" distB="45720" distL="114300" distR="114300" simplePos="0" relativeHeight="251664384" behindDoc="0" locked="0" layoutInCell="1" allowOverlap="1" wp14:anchorId="2E7B1DDE" wp14:editId="4435A7A3">
                <wp:simplePos x="0" y="0"/>
                <wp:positionH relativeFrom="margin">
                  <wp:align>center</wp:align>
                </wp:positionH>
                <wp:positionV relativeFrom="paragraph">
                  <wp:posOffset>1508125</wp:posOffset>
                </wp:positionV>
                <wp:extent cx="2565400" cy="506730"/>
                <wp:effectExtent l="11430" t="9525" r="13970" b="17145"/>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4E48EE">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15</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日前，进入网上办事服务大厅，申请校园地助学贷款</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30" type="#_x0000_t202" style="position:absolute;left:0;text-align:left;margin-left:0;margin-top:118.75pt;width:202pt;height:39.9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4E48EE">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15</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日前，进入网上办事服务大厅，申请校园地助学贷款</w:t>
                      </w:r>
                    </w:p>
                  </w:txbxContent>
                </v:textbox>
                <w10:wrap type="square" anchorx="margin"/>
              </v:shape>
            </w:pict>
          </mc:Fallback>
        </mc:AlternateContent>
      </w:r>
      <w:r>
        <w:rPr>
          <w:noProof/>
        </w:rPr>
        <mc:AlternateContent>
          <mc:Choice Requires="wps">
            <w:drawing>
              <wp:anchor distT="0" distB="0" distL="114300" distR="114300" simplePos="0" relativeHeight="251663360" behindDoc="0" locked="0" layoutInCell="1" allowOverlap="1" wp14:anchorId="596CF7D2" wp14:editId="446C2ACD">
                <wp:simplePos x="0" y="0"/>
                <wp:positionH relativeFrom="margin">
                  <wp:posOffset>2633980</wp:posOffset>
                </wp:positionH>
                <wp:positionV relativeFrom="paragraph">
                  <wp:posOffset>1034415</wp:posOffset>
                </wp:positionV>
                <wp:extent cx="0" cy="381000"/>
                <wp:effectExtent l="62230" t="15240" r="61595" b="2286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6BA2110" id="直接箭头连接符 5" o:spid="_x0000_s1026" type="#_x0000_t32" style="position:absolute;left:0;text-align:left;margin-left:207.4pt;margin-top:81.45pt;width:0;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04B2C973" wp14:editId="59E7057C">
                <wp:simplePos x="0" y="0"/>
                <wp:positionH relativeFrom="margin">
                  <wp:posOffset>1606550</wp:posOffset>
                </wp:positionH>
                <wp:positionV relativeFrom="paragraph">
                  <wp:posOffset>482600</wp:posOffset>
                </wp:positionV>
                <wp:extent cx="2209800" cy="506730"/>
                <wp:effectExtent l="15875" t="15875" r="12700" b="10795"/>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B2C973" id="Text Box 11" o:spid="_x0000_s1031" type="#_x0000_t202" style="position:absolute;left:0;text-align:left;margin-left:126.5pt;margin-top:38pt;width:174pt;height:39.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14:anchorId="0ECA558B" wp14:editId="034073C4">
                <wp:simplePos x="0" y="0"/>
                <wp:positionH relativeFrom="margin">
                  <wp:posOffset>2627630</wp:posOffset>
                </wp:positionH>
                <wp:positionV relativeFrom="paragraph">
                  <wp:posOffset>12700</wp:posOffset>
                </wp:positionV>
                <wp:extent cx="0" cy="381000"/>
                <wp:effectExtent l="65405" t="12700" r="58420" b="2540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A7370E2" id="直接箭头连接符 3" o:spid="_x0000_s1026" type="#_x0000_t32" style="position:absolute;left:0;text-align:left;margin-left:206.9pt;margin-top:1pt;width:0;height:3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" strokecolor="#5b9bd5" strokeweight="1.5pt">
                <v:stroke endarrow="block" joinstyle="miter"/>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AA5D781" wp14:editId="27495DA3">
                <wp:simplePos x="0" y="0"/>
                <wp:positionH relativeFrom="margin">
                  <wp:posOffset>2627630</wp:posOffset>
                </wp:positionH>
                <wp:positionV relativeFrom="paragraph">
                  <wp:posOffset>3060065</wp:posOffset>
                </wp:positionV>
                <wp:extent cx="0" cy="381000"/>
                <wp:effectExtent l="65405" t="12065" r="58420" b="26035"/>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19504C8" id="直接箭头连接符 9" o:spid="_x0000_s1026" type="#_x0000_t32" style="position:absolute;left:0;text-align:left;margin-left:206.9pt;margin-top:240.95pt;width:0;height:3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H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449A04AA" wp14:editId="63B1CE6A">
                <wp:simplePos x="0" y="0"/>
                <wp:positionH relativeFrom="margin">
                  <wp:align>center</wp:align>
                </wp:positionH>
                <wp:positionV relativeFrom="paragraph">
                  <wp:posOffset>2499995</wp:posOffset>
                </wp:positionV>
                <wp:extent cx="2089150" cy="506730"/>
                <wp:effectExtent l="11430" t="13335" r="13970" b="1333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9A04AA" id="文本框 8" o:spid="_x0000_s1032" type="#_x0000_t202" style="position:absolute;left:0;text-align:left;margin-left:0;margin-top:196.85pt;width:164.5pt;height:39.9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bookmarkStart w:id="1" w:name="_GoBack"/>
                      <w:bookmarkEnd w:id="1"/>
                    </w:p>
                  </w:txbxContent>
                </v:textbox>
                <w10:wrap type="square" anchorx="margin"/>
              </v:shape>
            </w:pict>
          </mc:Fallback>
        </mc:AlternateContent>
      </w:r>
      <w:r>
        <w:rPr>
          <w:noProof/>
        </w:rPr>
        <mc:AlternateContent>
          <mc:Choice Requires="wps">
            <w:drawing>
              <wp:anchor distT="0" distB="0" distL="114300" distR="114300" simplePos="0" relativeHeight="251665408" behindDoc="0" locked="0" layoutInCell="1" allowOverlap="1" wp14:anchorId="37489E7C" wp14:editId="77F4DD0D">
                <wp:simplePos x="0" y="0"/>
                <wp:positionH relativeFrom="margin">
                  <wp:posOffset>2633980</wp:posOffset>
                </wp:positionH>
                <wp:positionV relativeFrom="paragraph">
                  <wp:posOffset>2050415</wp:posOffset>
                </wp:positionV>
                <wp:extent cx="0" cy="381000"/>
                <wp:effectExtent l="62230" t="12065" r="61595" b="26035"/>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DFF2E6" id="直接箭头连接符 7" o:spid="_x0000_s1026" type="#_x0000_t32" style="position:absolute;left:0;text-align:left;margin-left:207.4pt;margin-top:161.45pt;width:0;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V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" strokecolor="#5b9bd5" strokeweight="1.5pt">
                <v:stroke endarrow="block" joinstyle="miter"/>
                <w10:wrap anchorx="margin"/>
              </v:shape>
            </w:pict>
          </mc:Fallback>
        </mc:AlternateContent>
      </w:r>
    </w:p>
    <w:p w:rsidR="002F368B" w:rsidRPr="00CB5E5A" w:rsidRDefault="002F368B" w:rsidP="002F368B"/>
    <w:p w:rsidR="002F368B" w:rsidRPr="002F368B" w:rsidRDefault="002F368B" w:rsidP="002F368B">
      <w:pPr>
        <w:spacing w:line="560" w:lineRule="exact"/>
        <w:rPr>
          <w:rFonts w:ascii="仿宋_GB2312" w:eastAsia="仿宋_GB2312"/>
          <w:sz w:val="24"/>
          <w:szCs w:val="24"/>
        </w:rPr>
      </w:pPr>
    </w:p>
    <w:sectPr w:rsidR="002F368B" w:rsidRPr="002F368B" w:rsidSect="00633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E92" w:rsidRDefault="00D17E92" w:rsidP="00B232F3">
      <w:r>
        <w:separator/>
      </w:r>
    </w:p>
  </w:endnote>
  <w:endnote w:type="continuationSeparator" w:id="0">
    <w:p w:rsidR="00D17E92" w:rsidRDefault="00D17E92" w:rsidP="00B2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方正小标宋简体">
    <w:altName w:val="宋体-方正超大字符集"/>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E92" w:rsidRDefault="00D17E92" w:rsidP="00B232F3">
      <w:r>
        <w:separator/>
      </w:r>
    </w:p>
  </w:footnote>
  <w:footnote w:type="continuationSeparator" w:id="0">
    <w:p w:rsidR="00D17E92" w:rsidRDefault="00D17E92" w:rsidP="00B232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826F4"/>
    <w:multiLevelType w:val="hybridMultilevel"/>
    <w:tmpl w:val="16F8924C"/>
    <w:lvl w:ilvl="0" w:tplc="5CFE0AC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EBE0960"/>
    <w:multiLevelType w:val="hybridMultilevel"/>
    <w:tmpl w:val="EE26B7F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3DB86E27"/>
    <w:multiLevelType w:val="hybridMultilevel"/>
    <w:tmpl w:val="2C485302"/>
    <w:lvl w:ilvl="0" w:tplc="1FD20F0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47640532"/>
    <w:multiLevelType w:val="multilevel"/>
    <w:tmpl w:val="476405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E11421"/>
    <w:multiLevelType w:val="hybridMultilevel"/>
    <w:tmpl w:val="E2F2FEFA"/>
    <w:lvl w:ilvl="0" w:tplc="E006CFC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05173"/>
    <w:rsid w:val="00052BFE"/>
    <w:rsid w:val="00083AC8"/>
    <w:rsid w:val="000A0652"/>
    <w:rsid w:val="000D12A2"/>
    <w:rsid w:val="000D5E23"/>
    <w:rsid w:val="000F36F8"/>
    <w:rsid w:val="00130094"/>
    <w:rsid w:val="00145FCC"/>
    <w:rsid w:val="00151CAA"/>
    <w:rsid w:val="00206F00"/>
    <w:rsid w:val="00246145"/>
    <w:rsid w:val="00287FFB"/>
    <w:rsid w:val="002A1277"/>
    <w:rsid w:val="002C2812"/>
    <w:rsid w:val="002F368B"/>
    <w:rsid w:val="00313B25"/>
    <w:rsid w:val="00361006"/>
    <w:rsid w:val="003813D6"/>
    <w:rsid w:val="003B0423"/>
    <w:rsid w:val="003D5008"/>
    <w:rsid w:val="003D7D82"/>
    <w:rsid w:val="003F3EF9"/>
    <w:rsid w:val="00400846"/>
    <w:rsid w:val="00406CF9"/>
    <w:rsid w:val="0043155A"/>
    <w:rsid w:val="00452D1F"/>
    <w:rsid w:val="00463F1A"/>
    <w:rsid w:val="00466A4F"/>
    <w:rsid w:val="00493CED"/>
    <w:rsid w:val="00495A07"/>
    <w:rsid w:val="004C61D2"/>
    <w:rsid w:val="004E48EE"/>
    <w:rsid w:val="00503502"/>
    <w:rsid w:val="00506F1F"/>
    <w:rsid w:val="0053250F"/>
    <w:rsid w:val="005D5CDF"/>
    <w:rsid w:val="00633F80"/>
    <w:rsid w:val="0063698A"/>
    <w:rsid w:val="006458CD"/>
    <w:rsid w:val="00683B02"/>
    <w:rsid w:val="006B7466"/>
    <w:rsid w:val="006D0611"/>
    <w:rsid w:val="006E5F15"/>
    <w:rsid w:val="006E75C3"/>
    <w:rsid w:val="006F2036"/>
    <w:rsid w:val="0073690A"/>
    <w:rsid w:val="0074201D"/>
    <w:rsid w:val="0074716E"/>
    <w:rsid w:val="00762D6E"/>
    <w:rsid w:val="00801C96"/>
    <w:rsid w:val="00803833"/>
    <w:rsid w:val="00820127"/>
    <w:rsid w:val="0082498D"/>
    <w:rsid w:val="0083039A"/>
    <w:rsid w:val="00834C2E"/>
    <w:rsid w:val="008351A0"/>
    <w:rsid w:val="008510DC"/>
    <w:rsid w:val="008A054E"/>
    <w:rsid w:val="00931B05"/>
    <w:rsid w:val="0096023E"/>
    <w:rsid w:val="009676F4"/>
    <w:rsid w:val="00973DD5"/>
    <w:rsid w:val="009A0205"/>
    <w:rsid w:val="009A2A29"/>
    <w:rsid w:val="009B198E"/>
    <w:rsid w:val="009C173C"/>
    <w:rsid w:val="00A00535"/>
    <w:rsid w:val="00A3165E"/>
    <w:rsid w:val="00A97C15"/>
    <w:rsid w:val="00B232F3"/>
    <w:rsid w:val="00B27348"/>
    <w:rsid w:val="00B617F9"/>
    <w:rsid w:val="00C12788"/>
    <w:rsid w:val="00C23C6B"/>
    <w:rsid w:val="00C313E7"/>
    <w:rsid w:val="00C4345A"/>
    <w:rsid w:val="00C54521"/>
    <w:rsid w:val="00C72924"/>
    <w:rsid w:val="00C830F4"/>
    <w:rsid w:val="00CA1B6F"/>
    <w:rsid w:val="00CA2584"/>
    <w:rsid w:val="00CD5587"/>
    <w:rsid w:val="00D17E92"/>
    <w:rsid w:val="00D3457B"/>
    <w:rsid w:val="00D53D89"/>
    <w:rsid w:val="00D72598"/>
    <w:rsid w:val="00D93EE1"/>
    <w:rsid w:val="00E00087"/>
    <w:rsid w:val="00E42327"/>
    <w:rsid w:val="00EC6A3D"/>
    <w:rsid w:val="00EC7B94"/>
    <w:rsid w:val="00EF2F6F"/>
    <w:rsid w:val="00F036F1"/>
    <w:rsid w:val="00F041EF"/>
    <w:rsid w:val="00F221E1"/>
    <w:rsid w:val="00F6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Char"/>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locked/>
    <w:rsid w:val="00B232F3"/>
    <w:rPr>
      <w:rFonts w:cs="Times New Roman"/>
      <w:sz w:val="18"/>
      <w:szCs w:val="18"/>
    </w:rPr>
  </w:style>
  <w:style w:type="paragraph" w:styleId="a6">
    <w:name w:val="footer"/>
    <w:basedOn w:val="a"/>
    <w:link w:val="Char0"/>
    <w:uiPriority w:val="99"/>
    <w:rsid w:val="00B232F3"/>
    <w:pPr>
      <w:tabs>
        <w:tab w:val="center" w:pos="4153"/>
        <w:tab w:val="right" w:pos="8306"/>
      </w:tabs>
      <w:snapToGrid w:val="0"/>
      <w:jc w:val="left"/>
    </w:pPr>
    <w:rPr>
      <w:sz w:val="18"/>
      <w:szCs w:val="18"/>
    </w:rPr>
  </w:style>
  <w:style w:type="character" w:customStyle="1" w:styleId="Char0">
    <w:name w:val="页脚 Char"/>
    <w:basedOn w:val="a0"/>
    <w:link w:val="a6"/>
    <w:uiPriority w:val="99"/>
    <w:locked/>
    <w:rsid w:val="00B232F3"/>
    <w:rPr>
      <w:rFonts w:cs="Times New Roman"/>
      <w:sz w:val="18"/>
      <w:szCs w:val="18"/>
    </w:rPr>
  </w:style>
  <w:style w:type="paragraph" w:styleId="a7">
    <w:name w:val="Balloon Text"/>
    <w:basedOn w:val="a"/>
    <w:link w:val="Char1"/>
    <w:uiPriority w:val="99"/>
    <w:semiHidden/>
    <w:rsid w:val="0053250F"/>
    <w:rPr>
      <w:sz w:val="18"/>
      <w:szCs w:val="18"/>
    </w:rPr>
  </w:style>
  <w:style w:type="character" w:customStyle="1" w:styleId="Char1">
    <w:name w:val="批注框文本 Char"/>
    <w:basedOn w:val="a0"/>
    <w:link w:val="a7"/>
    <w:uiPriority w:val="99"/>
    <w:semiHidden/>
    <w:locked/>
    <w:rsid w:val="0053250F"/>
    <w:rPr>
      <w:rFonts w:cs="Times New Roman"/>
      <w:sz w:val="18"/>
      <w:szCs w:val="18"/>
    </w:rPr>
  </w:style>
  <w:style w:type="character" w:styleId="a8">
    <w:name w:val="annotation reference"/>
    <w:basedOn w:val="a0"/>
    <w:uiPriority w:val="99"/>
    <w:semiHidden/>
    <w:rsid w:val="008A054E"/>
    <w:rPr>
      <w:rFonts w:cs="Times New Roman"/>
      <w:sz w:val="21"/>
      <w:szCs w:val="21"/>
    </w:rPr>
  </w:style>
  <w:style w:type="paragraph" w:styleId="a9">
    <w:name w:val="annotation text"/>
    <w:basedOn w:val="a"/>
    <w:link w:val="Char2"/>
    <w:uiPriority w:val="99"/>
    <w:semiHidden/>
    <w:rsid w:val="008A054E"/>
    <w:pPr>
      <w:jc w:val="left"/>
    </w:pPr>
  </w:style>
  <w:style w:type="character" w:customStyle="1" w:styleId="Char2">
    <w:name w:val="批注文字 Char"/>
    <w:basedOn w:val="a0"/>
    <w:link w:val="a9"/>
    <w:uiPriority w:val="99"/>
    <w:semiHidden/>
    <w:rsid w:val="00B57BE2"/>
  </w:style>
  <w:style w:type="paragraph" w:styleId="aa">
    <w:name w:val="annotation subject"/>
    <w:basedOn w:val="a9"/>
    <w:next w:val="a9"/>
    <w:link w:val="Char3"/>
    <w:uiPriority w:val="99"/>
    <w:semiHidden/>
    <w:rsid w:val="008A054E"/>
    <w:rPr>
      <w:b/>
      <w:bCs/>
    </w:rPr>
  </w:style>
  <w:style w:type="character" w:customStyle="1" w:styleId="Char3">
    <w:name w:val="批注主题 Char"/>
    <w:basedOn w:val="Char2"/>
    <w:link w:val="aa"/>
    <w:uiPriority w:val="99"/>
    <w:semiHidden/>
    <w:rsid w:val="00B57B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Char"/>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locked/>
    <w:rsid w:val="00B232F3"/>
    <w:rPr>
      <w:rFonts w:cs="Times New Roman"/>
      <w:sz w:val="18"/>
      <w:szCs w:val="18"/>
    </w:rPr>
  </w:style>
  <w:style w:type="paragraph" w:styleId="a6">
    <w:name w:val="footer"/>
    <w:basedOn w:val="a"/>
    <w:link w:val="Char0"/>
    <w:uiPriority w:val="99"/>
    <w:rsid w:val="00B232F3"/>
    <w:pPr>
      <w:tabs>
        <w:tab w:val="center" w:pos="4153"/>
        <w:tab w:val="right" w:pos="8306"/>
      </w:tabs>
      <w:snapToGrid w:val="0"/>
      <w:jc w:val="left"/>
    </w:pPr>
    <w:rPr>
      <w:sz w:val="18"/>
      <w:szCs w:val="18"/>
    </w:rPr>
  </w:style>
  <w:style w:type="character" w:customStyle="1" w:styleId="Char0">
    <w:name w:val="页脚 Char"/>
    <w:basedOn w:val="a0"/>
    <w:link w:val="a6"/>
    <w:uiPriority w:val="99"/>
    <w:locked/>
    <w:rsid w:val="00B232F3"/>
    <w:rPr>
      <w:rFonts w:cs="Times New Roman"/>
      <w:sz w:val="18"/>
      <w:szCs w:val="18"/>
    </w:rPr>
  </w:style>
  <w:style w:type="paragraph" w:styleId="a7">
    <w:name w:val="Balloon Text"/>
    <w:basedOn w:val="a"/>
    <w:link w:val="Char1"/>
    <w:uiPriority w:val="99"/>
    <w:semiHidden/>
    <w:rsid w:val="0053250F"/>
    <w:rPr>
      <w:sz w:val="18"/>
      <w:szCs w:val="18"/>
    </w:rPr>
  </w:style>
  <w:style w:type="character" w:customStyle="1" w:styleId="Char1">
    <w:name w:val="批注框文本 Char"/>
    <w:basedOn w:val="a0"/>
    <w:link w:val="a7"/>
    <w:uiPriority w:val="99"/>
    <w:semiHidden/>
    <w:locked/>
    <w:rsid w:val="0053250F"/>
    <w:rPr>
      <w:rFonts w:cs="Times New Roman"/>
      <w:sz w:val="18"/>
      <w:szCs w:val="18"/>
    </w:rPr>
  </w:style>
  <w:style w:type="character" w:styleId="a8">
    <w:name w:val="annotation reference"/>
    <w:basedOn w:val="a0"/>
    <w:uiPriority w:val="99"/>
    <w:semiHidden/>
    <w:rsid w:val="008A054E"/>
    <w:rPr>
      <w:rFonts w:cs="Times New Roman"/>
      <w:sz w:val="21"/>
      <w:szCs w:val="21"/>
    </w:rPr>
  </w:style>
  <w:style w:type="paragraph" w:styleId="a9">
    <w:name w:val="annotation text"/>
    <w:basedOn w:val="a"/>
    <w:link w:val="Char2"/>
    <w:uiPriority w:val="99"/>
    <w:semiHidden/>
    <w:rsid w:val="008A054E"/>
    <w:pPr>
      <w:jc w:val="left"/>
    </w:pPr>
  </w:style>
  <w:style w:type="character" w:customStyle="1" w:styleId="Char2">
    <w:name w:val="批注文字 Char"/>
    <w:basedOn w:val="a0"/>
    <w:link w:val="a9"/>
    <w:uiPriority w:val="99"/>
    <w:semiHidden/>
    <w:rsid w:val="00B57BE2"/>
  </w:style>
  <w:style w:type="paragraph" w:styleId="aa">
    <w:name w:val="annotation subject"/>
    <w:basedOn w:val="a9"/>
    <w:next w:val="a9"/>
    <w:link w:val="Char3"/>
    <w:uiPriority w:val="99"/>
    <w:semiHidden/>
    <w:rsid w:val="008A054E"/>
    <w:rPr>
      <w:b/>
      <w:bCs/>
    </w:rPr>
  </w:style>
  <w:style w:type="character" w:customStyle="1" w:styleId="Char3">
    <w:name w:val="批注主题 Char"/>
    <w:basedOn w:val="Char2"/>
    <w:link w:val="aa"/>
    <w:uiPriority w:val="99"/>
    <w:semiHidden/>
    <w:rsid w:val="00B5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hall.seu.edu.cn"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1456</Words>
  <Characters>269</Characters>
  <Application>Microsoft Office Word</Application>
  <DocSecurity>0</DocSecurity>
  <Lines>2</Lines>
  <Paragraphs>3</Paragraphs>
  <ScaleCrop>false</ScaleCrop>
  <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subject/>
  <dc:creator>季 俊烽</dc:creator>
  <cp:keywords/>
  <dc:description/>
  <cp:lastModifiedBy>IBM</cp:lastModifiedBy>
  <cp:revision>16</cp:revision>
  <cp:lastPrinted>2020-08-13T06:40:00Z</cp:lastPrinted>
  <dcterms:created xsi:type="dcterms:W3CDTF">2021-07-13T06:50:00Z</dcterms:created>
  <dcterms:modified xsi:type="dcterms:W3CDTF">2021-08-21T14:46:00Z</dcterms:modified>
</cp:coreProperties>
</file>